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A0A" w:rsidRDefault="005D0A0A">
      <w:pPr>
        <w:pStyle w:val="normal0"/>
        <w:jc w:val="center"/>
        <w:rPr>
          <w:u w:val="single"/>
        </w:rPr>
      </w:pPr>
    </w:p>
    <w:tbl>
      <w:tblPr>
        <w:tblStyle w:val="a3"/>
        <w:tblW w:w="144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80"/>
        <w:gridCol w:w="11036"/>
        <w:gridCol w:w="1814"/>
      </w:tblGrid>
      <w:tr w:rsidR="005D0A0A">
        <w:trPr>
          <w:trHeight w:val="794"/>
        </w:trPr>
        <w:tc>
          <w:tcPr>
            <w:tcW w:w="1580" w:type="dxa"/>
          </w:tcPr>
          <w:p w:rsidR="005D0A0A" w:rsidRDefault="00C24B1E">
            <w:pPr>
              <w:pStyle w:val="normal0"/>
              <w:spacing w:after="0" w:line="240" w:lineRule="auto"/>
            </w:pPr>
            <w:r>
              <w:rPr>
                <w:noProof/>
              </w:rPr>
              <w:drawing>
                <wp:inline distT="114300" distB="114300" distL="114300" distR="114300">
                  <wp:extent cx="866775" cy="863600"/>
                  <wp:effectExtent l="0" t="0" r="0" b="0"/>
                  <wp:docPr id="103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6775" cy="863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36" w:type="dxa"/>
          </w:tcPr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color w:val="134F5C"/>
                <w:sz w:val="24"/>
                <w:szCs w:val="24"/>
              </w:rPr>
            </w:pPr>
            <w:r>
              <w:rPr>
                <w:b/>
                <w:color w:val="134F5C"/>
                <w:sz w:val="24"/>
                <w:szCs w:val="24"/>
              </w:rPr>
              <w:t>UNIVERSIDAD NACIONAL AUTÓNOMA DE MÉXICO</w:t>
            </w:r>
          </w:p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color w:val="134F5C"/>
                <w:sz w:val="24"/>
                <w:szCs w:val="24"/>
              </w:rPr>
            </w:pPr>
            <w:r>
              <w:rPr>
                <w:b/>
                <w:color w:val="134F5C"/>
                <w:sz w:val="24"/>
                <w:szCs w:val="24"/>
              </w:rPr>
              <w:t>Escuela Nacional Preparatoria</w:t>
            </w:r>
          </w:p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color w:val="134F5C"/>
                <w:sz w:val="24"/>
                <w:szCs w:val="24"/>
              </w:rPr>
            </w:pPr>
            <w:r>
              <w:rPr>
                <w:b/>
                <w:color w:val="134F5C"/>
                <w:sz w:val="24"/>
                <w:szCs w:val="24"/>
              </w:rPr>
              <w:t>Plantel No. 9  “Pedro de Alba”</w:t>
            </w:r>
          </w:p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color w:val="134F5C"/>
                <w:sz w:val="24"/>
                <w:szCs w:val="24"/>
              </w:rPr>
            </w:pPr>
            <w:r>
              <w:rPr>
                <w:b/>
                <w:color w:val="134F5C"/>
                <w:sz w:val="24"/>
                <w:szCs w:val="24"/>
              </w:rPr>
              <w:t>Secretaría Académica</w:t>
            </w:r>
          </w:p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i/>
                <w:color w:val="134F5C"/>
                <w:sz w:val="28"/>
                <w:szCs w:val="28"/>
              </w:rPr>
            </w:pPr>
            <w:r>
              <w:rPr>
                <w:b/>
                <w:i/>
                <w:color w:val="134F5C"/>
                <w:sz w:val="28"/>
                <w:szCs w:val="28"/>
              </w:rPr>
              <w:t>PROGRAMA DE ASESORÍAS PARA CONCURSOS 202</w:t>
            </w:r>
            <w:r w:rsidR="00E32C4D">
              <w:rPr>
                <w:b/>
                <w:i/>
                <w:color w:val="134F5C"/>
                <w:sz w:val="28"/>
                <w:szCs w:val="28"/>
              </w:rPr>
              <w:t>4</w:t>
            </w:r>
            <w:r>
              <w:rPr>
                <w:b/>
                <w:i/>
                <w:color w:val="134F5C"/>
                <w:sz w:val="28"/>
                <w:szCs w:val="28"/>
              </w:rPr>
              <w:t>-2025</w:t>
            </w:r>
          </w:p>
          <w:p w:rsidR="005D0A0A" w:rsidRDefault="00C24B1E">
            <w:pPr>
              <w:pStyle w:val="normal0"/>
              <w:spacing w:after="0" w:line="240" w:lineRule="auto"/>
              <w:jc w:val="center"/>
              <w:rPr>
                <w:b/>
                <w:color w:val="134F5C"/>
                <w:sz w:val="24"/>
                <w:szCs w:val="24"/>
              </w:rPr>
            </w:pPr>
            <w:r>
              <w:rPr>
                <w:b/>
                <w:color w:val="134F5C"/>
                <w:sz w:val="24"/>
                <w:szCs w:val="24"/>
              </w:rPr>
              <w:t>CONCURSO “ ____________________________________________________________________________  “</w:t>
            </w:r>
          </w:p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814" w:type="dxa"/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noProof/>
              </w:rPr>
              <w:drawing>
                <wp:inline distT="114300" distB="114300" distL="114300" distR="114300">
                  <wp:extent cx="807995" cy="1117600"/>
                  <wp:effectExtent l="0" t="0" r="0" b="0"/>
                  <wp:docPr id="103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995" cy="1117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A0A" w:rsidRDefault="00C24B1E">
      <w:pPr>
        <w:pStyle w:val="normal0"/>
        <w:ind w:right="-1039"/>
        <w:rPr>
          <w:u w:val="single"/>
        </w:rPr>
      </w:pPr>
      <w:r>
        <w:t>Asesor(a)</w:t>
      </w:r>
      <w:proofErr w:type="gramStart"/>
      <w:r>
        <w:t>:</w:t>
      </w:r>
      <w:r>
        <w:rPr>
          <w:b/>
        </w:rPr>
        <w:t xml:space="preserve">  _</w:t>
      </w:r>
      <w:proofErr w:type="gramEnd"/>
      <w:r>
        <w:rPr>
          <w:b/>
        </w:rPr>
        <w:t>________________________</w:t>
      </w:r>
      <w:r>
        <w:rPr>
          <w:u w:val="single"/>
        </w:rPr>
        <w:t>________</w:t>
      </w:r>
      <w:r>
        <w:t>_______________     Colegio</w:t>
      </w:r>
      <w:r>
        <w:rPr>
          <w:b/>
        </w:rPr>
        <w:t>:  __________________</w:t>
      </w:r>
      <w:r>
        <w:rPr>
          <w:b/>
        </w:rPr>
        <w:tab/>
      </w:r>
      <w:r>
        <w:t xml:space="preserve">Medio Digital o Espacio utilizado </w:t>
      </w:r>
      <w:r>
        <w:rPr>
          <w:b/>
        </w:rPr>
        <w:t>__________________</w:t>
      </w:r>
    </w:p>
    <w:tbl>
      <w:tblPr>
        <w:tblStyle w:val="a4"/>
        <w:tblW w:w="1443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9"/>
        <w:gridCol w:w="3827"/>
        <w:gridCol w:w="1559"/>
        <w:gridCol w:w="1276"/>
        <w:gridCol w:w="3119"/>
        <w:gridCol w:w="3690"/>
      </w:tblGrid>
      <w:tr w:rsidR="005D0A0A">
        <w:tc>
          <w:tcPr>
            <w:tcW w:w="959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FECHA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NOMBRE  DEL ALUMNO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NO. CUENTA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HORARIO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TEMA CONSULTADO</w:t>
            </w:r>
          </w:p>
        </w:tc>
        <w:tc>
          <w:tcPr>
            <w:tcW w:w="3690" w:type="dxa"/>
            <w:tcBorders>
              <w:bottom w:val="single" w:sz="4" w:space="0" w:color="000000"/>
            </w:tcBorders>
          </w:tcPr>
          <w:p w:rsidR="005D0A0A" w:rsidRDefault="00C24B1E">
            <w:pPr>
              <w:pStyle w:val="normal0"/>
              <w:spacing w:after="0" w:line="240" w:lineRule="auto"/>
              <w:jc w:val="center"/>
            </w:pPr>
            <w:r>
              <w:rPr>
                <w:b/>
              </w:rPr>
              <w:t>FIRMA</w:t>
            </w:r>
          </w:p>
        </w:tc>
      </w:tr>
      <w:tr w:rsidR="005D0A0A">
        <w:tc>
          <w:tcPr>
            <w:tcW w:w="959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tcBorders>
              <w:top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c>
          <w:tcPr>
            <w:tcW w:w="9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3827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</w:pPr>
          </w:p>
        </w:tc>
        <w:tc>
          <w:tcPr>
            <w:tcW w:w="155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1276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119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  <w:tc>
          <w:tcPr>
            <w:tcW w:w="3690" w:type="dxa"/>
            <w:shd w:val="clear" w:color="auto" w:fill="FFFFFF"/>
          </w:tcPr>
          <w:p w:rsidR="005D0A0A" w:rsidRDefault="005D0A0A">
            <w:pPr>
              <w:pStyle w:val="normal0"/>
              <w:spacing w:after="0" w:line="240" w:lineRule="auto"/>
              <w:jc w:val="center"/>
            </w:pPr>
          </w:p>
        </w:tc>
      </w:tr>
      <w:tr w:rsidR="005D0A0A">
        <w:trPr>
          <w:trHeight w:val="3054"/>
        </w:trPr>
        <w:tc>
          <w:tcPr>
            <w:tcW w:w="14430" w:type="dxa"/>
            <w:gridSpan w:val="6"/>
            <w:shd w:val="clear" w:color="auto" w:fill="FFFFFF"/>
          </w:tcPr>
          <w:p w:rsidR="005D0A0A" w:rsidRDefault="00C24B1E">
            <w:pPr>
              <w:pStyle w:val="normal0"/>
              <w:spacing w:after="0" w:line="240" w:lineRule="auto"/>
            </w:pPr>
            <w:r>
              <w:rPr>
                <w:b/>
              </w:rPr>
              <w:t>Informe general de la asesoría:</w:t>
            </w: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  <w:p w:rsidR="005D0A0A" w:rsidRDefault="005D0A0A">
            <w:pPr>
              <w:pStyle w:val="normal0"/>
              <w:spacing w:after="0" w:line="240" w:lineRule="auto"/>
            </w:pPr>
          </w:p>
        </w:tc>
      </w:tr>
    </w:tbl>
    <w:p w:rsidR="005D0A0A" w:rsidRDefault="005D0A0A">
      <w:pPr>
        <w:pStyle w:val="normal0"/>
        <w:jc w:val="both"/>
        <w:rPr>
          <w:rFonts w:ascii="Corbel" w:eastAsia="Corbel" w:hAnsi="Corbel" w:cs="Corbel"/>
          <w:sz w:val="24"/>
          <w:szCs w:val="24"/>
        </w:rPr>
      </w:pPr>
      <w:bookmarkStart w:id="0" w:name="_heading=h.gjdgxs" w:colFirst="0" w:colLast="0"/>
      <w:bookmarkEnd w:id="0"/>
    </w:p>
    <w:sectPr w:rsidR="005D0A0A" w:rsidSect="005D0A0A">
      <w:pgSz w:w="15840" w:h="12240" w:orient="landscape"/>
      <w:pgMar w:top="0" w:right="1418" w:bottom="1134" w:left="1134" w:header="709" w:footer="709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characterSpacingControl w:val="doNotCompress"/>
  <w:compat/>
  <w:rsids>
    <w:rsidRoot w:val="005D0A0A"/>
    <w:rsid w:val="005D0A0A"/>
    <w:rsid w:val="00C24B1E"/>
    <w:rsid w:val="00D87315"/>
    <w:rsid w:val="00E32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rsid w:val="005D0A0A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Ttulo1">
    <w:name w:val="heading 1"/>
    <w:basedOn w:val="normal0"/>
    <w:next w:val="normal0"/>
    <w:rsid w:val="005D0A0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0"/>
    <w:next w:val="normal0"/>
    <w:rsid w:val="005D0A0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0"/>
    <w:next w:val="normal0"/>
    <w:rsid w:val="005D0A0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0"/>
    <w:next w:val="normal0"/>
    <w:rsid w:val="005D0A0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0"/>
    <w:next w:val="normal0"/>
    <w:rsid w:val="005D0A0A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0"/>
    <w:next w:val="normal0"/>
    <w:rsid w:val="005D0A0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"/>
    <w:rsid w:val="005D0A0A"/>
  </w:style>
  <w:style w:type="table" w:customStyle="1" w:styleId="TableNormal">
    <w:name w:val="Table Normal"/>
    <w:rsid w:val="005D0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5D0A0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0">
    <w:name w:val="normal"/>
    <w:rsid w:val="005D0A0A"/>
  </w:style>
  <w:style w:type="table" w:customStyle="1" w:styleId="TableNormal0">
    <w:name w:val="Table Normal"/>
    <w:rsid w:val="005D0A0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rsid w:val="005D0A0A"/>
    <w:pPr>
      <w:ind w:left="720"/>
      <w:contextualSpacing/>
    </w:pPr>
  </w:style>
  <w:style w:type="paragraph" w:styleId="Subttulo">
    <w:name w:val="Subtitle"/>
    <w:basedOn w:val="Normal"/>
    <w:next w:val="Normal"/>
    <w:rsid w:val="005D0A0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rsid w:val="005D0A0A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2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B1E"/>
    <w:rPr>
      <w:rFonts w:ascii="Tahoma" w:hAnsi="Tahoma" w:cs="Tahoma"/>
      <w:position w:val="-1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5Tq3ghSGFL/Gx0g6kleEWvau+Ww==">CgMxLjAyCGguZ2pkZ3hzOAByITE3NVpCQUhkc3d0X2pYcHVhYWhoNzlJRXE5QWhnd2wxSA==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525</Characters>
  <Application>Microsoft Office Word</Application>
  <DocSecurity>0</DocSecurity>
  <Lines>4</Lines>
  <Paragraphs>1</Paragraphs>
  <ScaleCrop>false</ScaleCrop>
  <Company>Piratas Unidos S.A.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Académica</dc:creator>
  <cp:lastModifiedBy>*</cp:lastModifiedBy>
  <cp:revision>3</cp:revision>
  <dcterms:created xsi:type="dcterms:W3CDTF">2021-10-01T02:50:00Z</dcterms:created>
  <dcterms:modified xsi:type="dcterms:W3CDTF">2024-08-26T16:14:00Z</dcterms:modified>
</cp:coreProperties>
</file>